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Times New Roman" w:cs="Times New Roman" w:eastAsia="Times New Roman" w:hAnsi="Times New Roman"/>
          <w:color w:val="0432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432ff"/>
          <w:rtl w:val="0"/>
        </w:rPr>
        <w:t xml:space="preserve">ОБЩЕСТВО С ОГРАНИЧЕННОЙ ОТВЕТСТВЕННОСТЬЮ </w:t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</w:rPr>
        <w:drawing>
          <wp:inline distB="0" distT="0" distL="0" distR="0">
            <wp:extent cx="3114675" cy="42862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28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2"/>
          <w:szCs w:val="22"/>
        </w:rPr>
        <w:drawing>
          <wp:inline distB="0" distT="0" distL="0" distR="0">
            <wp:extent cx="6031230" cy="2794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7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ОГРН 1147746694270 ИНН/КПП 7704866529/771501001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Адрес: 127018, г. Москва, вн.тер.г. муниципальный округ Марьина Роща,</w:t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улица Сущевский Вал, дом 49, помещение 516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Программа для ЭВМ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«Диагностика предрасположенности к работе в химической, горнодобывающей, энергетической и электроэнергетической промышленности»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(далее – Программное обеспечение)</w:t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Описание функциональных характеристик 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программного обеспечения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80" w:before="2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80" w:before="2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80" w:before="2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80" w:before="2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80" w:before="2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280" w:before="2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80" w:before="2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Москва</w:t>
      </w:r>
    </w:p>
    <w:p w:rsidR="00000000" w:rsidDel="00000000" w:rsidP="00000000" w:rsidRDefault="00000000" w:rsidRPr="00000000" w14:paraId="00000024">
      <w:pPr>
        <w:shd w:fill="ffffff" w:val="clear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2025</w:t>
      </w:r>
    </w:p>
    <w:p w:rsidR="00000000" w:rsidDel="00000000" w:rsidP="00000000" w:rsidRDefault="00000000" w:rsidRPr="00000000" w14:paraId="00000025">
      <w:pPr>
        <w:shd w:fill="ffffff" w:val="clear"/>
        <w:spacing w:after="280" w:before="2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Оглавление 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28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Введение.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hofnkgpccvy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Цели создания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программного обеспечения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Назначение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программного обеспечения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sbf5o8xr2qhp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Функциональные характеристики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программного обеспечения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1134"/>
        </w:tabs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3hpvjx16stwh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4.1.</w:t>
        <w:tab/>
        <w:t xml:space="preserve">Функция авторизации.</w:t>
      </w:r>
    </w:p>
    <w:p w:rsidR="00000000" w:rsidDel="00000000" w:rsidP="00000000" w:rsidRDefault="00000000" w:rsidRPr="00000000" w14:paraId="0000002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1134"/>
        </w:tabs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4.2.</w:t>
        <w:tab/>
        <w:t xml:space="preserve">Функционирование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программного обеспечения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  <w:br w:type="textWrapping"/>
        <w:t xml:space="preserve">4.3.</w:t>
        <w:tab/>
        <w:t xml:space="preserve">Визуализация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программного обеспечения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C">
      <w:pPr>
        <w:shd w:fill="ffffff" w:val="clear"/>
        <w:tabs>
          <w:tab w:val="left" w:leader="none" w:pos="1134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5. Требования к рабочим местам и квалификации пользователей̆ программного обеспечения.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1134"/>
        </w:tabs>
        <w:ind w:left="720" w:hanging="1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Требования к рабочему месту пользователя.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1134"/>
        </w:tabs>
        <w:ind w:left="720" w:hanging="10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2csiiasv3u30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Требования к квалификации пользователя.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80" w:lineRule="auto"/>
        <w:ind w:left="360" w:firstLine="66.00000000000001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jijkixm4neet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Контакты технического специалиста.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86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Введение</w:t>
      </w:r>
    </w:p>
    <w:p w:rsidR="00000000" w:rsidDel="00000000" w:rsidP="00000000" w:rsidRDefault="00000000" w:rsidRPr="00000000" w14:paraId="00000033">
      <w:pPr>
        <w:shd w:fill="ffffff" w:val="clear"/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 описывает цели создания, назначение, а также функции программного обеспечения Программа для ЭВМ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«Диагностика предрасположенности к работе в химической, горнодобывающей, энергетической и электроэнергетической промышленности»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(далее - Программа). </w:t>
      </w:r>
    </w:p>
    <w:p w:rsidR="00000000" w:rsidDel="00000000" w:rsidP="00000000" w:rsidRDefault="00000000" w:rsidRPr="00000000" w14:paraId="00000034">
      <w:pPr>
        <w:shd w:fill="ffffff" w:val="clear"/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ind w:firstLine="426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Цели создания программного обеспечения.</w:t>
      </w:r>
    </w:p>
    <w:p w:rsidR="00000000" w:rsidDel="00000000" w:rsidP="00000000" w:rsidRDefault="00000000" w:rsidRPr="00000000" w14:paraId="00000036">
      <w:pPr>
        <w:shd w:fill="ffffff" w:val="clear"/>
        <w:ind w:firstLine="426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ind w:firstLine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Основными целями создания Программы являются:</w:t>
      </w:r>
    </w:p>
    <w:p w:rsidR="00000000" w:rsidDel="00000000" w:rsidP="00000000" w:rsidRDefault="00000000" w:rsidRPr="00000000" w14:paraId="00000038">
      <w:pPr>
        <w:shd w:fill="ffffff" w:val="clear"/>
        <w:ind w:firstLine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14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Систематизация материалов: Подсистема позволяет пользователям запрашивать, скачивать и управлять документами, связанными с профориентацией, что упрощает доступ к необходимым материалам и исследованиям.</w:t>
      </w:r>
    </w:p>
    <w:p w:rsidR="00000000" w:rsidDel="00000000" w:rsidP="00000000" w:rsidRDefault="00000000" w:rsidRPr="00000000" w14:paraId="0000003A">
      <w:pPr>
        <w:shd w:fill="ffffff" w:val="clea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14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Удобство работы с профилем пользователя: Реализована функциональность регистрации и управления аккаунтом, что обеспечивает безопасность и персонализацию взаимодействия с системой.</w:t>
      </w:r>
    </w:p>
    <w:p w:rsidR="00000000" w:rsidDel="00000000" w:rsidP="00000000" w:rsidRDefault="00000000" w:rsidRPr="00000000" w14:paraId="0000003C">
      <w:pPr>
        <w:shd w:fill="ffffff" w:val="clear"/>
        <w:ind w:left="426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14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Поддержка образовательного процесса: Инструменты для загрузки и управления диагностическими данными и профессиональными пробами способствуют интеграции виртуальных практик в образовательный процесс, позволяя учащимся лучше понять свои профессиональные перспективы.</w:t>
        <w:br w:type="textWrapping"/>
      </w:r>
    </w:p>
    <w:p w:rsidR="00000000" w:rsidDel="00000000" w:rsidP="00000000" w:rsidRDefault="00000000" w:rsidRPr="00000000" w14:paraId="0000003E">
      <w:pPr>
        <w:shd w:fill="ffffff" w:val="clear"/>
        <w:ind w:firstLine="426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Назначение программного обеспечения.</w:t>
        <w:br w:type="textWrapping"/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ind w:left="114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Позволяет запрашивать, скачивать и систематизировать материалы для проведения профориентационной диагностики учащихся 8-11 классов;</w:t>
        <w:br w:type="textWrapping"/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ind w:left="114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Предоставляет доступ к удобному и интуитивно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понятному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механизму запроса и получения материалов для проведения профориентационной диагностики;</w:t>
        <w:br w:type="textWrapping"/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ind w:left="114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Представляет возможность скачивания необходимых ресурсов для офлайн-использования; </w:t>
        <w:br w:type="textWrapping"/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ind w:left="114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Предоставляет инструменты для систематизации и категоризации диагностических материалов по различным параметрам.</w:t>
        <w:br w:type="textWrapping"/>
      </w:r>
    </w:p>
    <w:p w:rsidR="00000000" w:rsidDel="00000000" w:rsidP="00000000" w:rsidRDefault="00000000" w:rsidRPr="00000000" w14:paraId="000000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firstLine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4.</w:t>
      </w:r>
      <w:r w:rsidDel="00000000" w:rsidR="00000000" w:rsidRPr="00000000">
        <w:rPr>
          <w:rFonts w:ascii="Times" w:cs="Times" w:eastAsia="Times" w:hAnsi="Times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Функциональные характеристики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программного обеспечения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4.1.</w:t>
      </w: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Функция авторизации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ограничения прав доступа к данным, содержащимся в Программе, реализована функция авторизации. Доступ к сведениям предоставляется только после успешного прохождения авторизации в Программе. </w:t>
      </w:r>
    </w:p>
    <w:p w:rsidR="00000000" w:rsidDel="00000000" w:rsidP="00000000" w:rsidRDefault="00000000" w:rsidRPr="00000000" w14:paraId="00000045">
      <w:pPr>
        <w:shd w:fill="ffffff" w:val="clear"/>
        <w:ind w:firstLine="426"/>
        <w:jc w:val="both"/>
        <w:rPr>
          <w:rFonts w:ascii="Times New Roman" w:cs="Times New Roman" w:eastAsia="Times New Roman" w:hAnsi="Times New Roman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1134"/>
        </w:tabs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4.2.</w:t>
      </w: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Функционирование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программного обеспечения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Архитектура Программы использует клиент-серверную технологию с возможностью подключения удаленных пользователей через WEB интерфейс.</w:t>
      </w:r>
    </w:p>
    <w:p w:rsidR="00000000" w:rsidDel="00000000" w:rsidP="00000000" w:rsidRDefault="00000000" w:rsidRPr="00000000" w14:paraId="00000047">
      <w:pPr>
        <w:widowControl w:val="0"/>
        <w:shd w:fill="ffffff" w:val="clear"/>
        <w:tabs>
          <w:tab w:val="left" w:leader="none" w:pos="426"/>
        </w:tabs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сервере Программы отображаются все созданные разделы интерфейса для работы с файлами.</w:t>
      </w:r>
    </w:p>
    <w:p w:rsidR="00000000" w:rsidDel="00000000" w:rsidP="00000000" w:rsidRDefault="00000000" w:rsidRPr="00000000" w14:paraId="00000048">
      <w:pPr>
        <w:widowControl w:val="0"/>
        <w:shd w:fill="ffffff" w:val="clear"/>
        <w:tabs>
          <w:tab w:val="left" w:leader="none" w:pos="426"/>
        </w:tabs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hd w:fill="ffffff" w:val="clear"/>
        <w:tabs>
          <w:tab w:val="left" w:leader="none" w:pos="426"/>
        </w:tabs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hd w:fill="ffffff" w:val="clear"/>
        <w:tabs>
          <w:tab w:val="left" w:leader="none" w:pos="426"/>
        </w:tabs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ind w:firstLine="426"/>
        <w:jc w:val="both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4.3.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Визуализация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программного обеспечения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ind w:firstLine="426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Главный экран:</w:t>
      </w:r>
    </w:p>
    <w:p w:rsidR="00000000" w:rsidDel="00000000" w:rsidP="00000000" w:rsidRDefault="00000000" w:rsidRPr="00000000" w14:paraId="0000004D">
      <w:pPr>
        <w:shd w:fill="ffffff" w:val="clear"/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главном экране пользователи видят панель навигации слева и основное рабочее пространство. Меню – это быстрый доступ к основным разделам Программы. В верхнем правом углу есть кнопка «Профиль» для перехода в профиль пользователя с личными данными, а также с возможностью Выхода из Программы.</w:t>
      </w:r>
    </w:p>
    <w:p w:rsidR="00000000" w:rsidDel="00000000" w:rsidP="00000000" w:rsidRDefault="00000000" w:rsidRPr="00000000" w14:paraId="0000004E">
      <w:pPr>
        <w:shd w:fill="ffffff" w:val="clear"/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ind w:firstLine="426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Панель навигации (Меню):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"Диагностики"</w:t>
      </w:r>
    </w:p>
    <w:p w:rsidR="00000000" w:rsidDel="00000000" w:rsidP="00000000" w:rsidRDefault="00000000" w:rsidRPr="00000000" w14:paraId="00000051">
      <w:pP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данном разделе отображаются файлы, относящиеся к диагностическим данным. Основные элементы интерфейса: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Содержимое диагностики и Результаты диагностики — переключатели, которые позволяют пользователю выбрать, какой тип данных отображается.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Поле поиска — используется для поиска файла по названию. Введите часть или полное имя файла для фильтрации списка.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Список файлов — содержит информацию о загруженных файлах, включая: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Имя файла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Размер файла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загрузки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Кто загрузил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"Профпробы"</w:t>
      </w:r>
    </w:p>
    <w:p w:rsidR="00000000" w:rsidDel="00000000" w:rsidP="00000000" w:rsidRDefault="00000000" w:rsidRPr="00000000" w14:paraId="0000005A">
      <w:pP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Данный раздел предназначен для работы с файлами, относящимися к профессиональным пробам. Функционал аналогичен разделу "Диагностики":</w:t>
      </w:r>
    </w:p>
    <w:p w:rsidR="00000000" w:rsidDel="00000000" w:rsidP="00000000" w:rsidRDefault="00000000" w:rsidRPr="00000000" w14:paraId="0000005B">
      <w:pP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Поиск файла с помощью текстового поля. Отображение имени файла, размера, даты загрузки и информации о пользователе, который загрузил файл.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"Прочие файлы"</w:t>
      </w:r>
    </w:p>
    <w:p w:rsidR="00000000" w:rsidDel="00000000" w:rsidP="00000000" w:rsidRDefault="00000000" w:rsidRPr="00000000" w14:paraId="0000005D">
      <w:pP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Этот раздел служит для работы с файлами, которые не относятся к категориям "Диагностики" или "Профпробы".</w:t>
      </w:r>
    </w:p>
    <w:p w:rsidR="00000000" w:rsidDel="00000000" w:rsidP="00000000" w:rsidRDefault="00000000" w:rsidRPr="00000000" w14:paraId="0000005E">
      <w:pP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Поиск файла с помощью текстового поля. Отображение имени файла, размера, даты загрузки и информации о пользователе, который загрузил файл.</w:t>
      </w:r>
    </w:p>
    <w:p w:rsidR="00000000" w:rsidDel="00000000" w:rsidP="00000000" w:rsidRDefault="00000000" w:rsidRPr="00000000" w14:paraId="0000005F">
      <w:pPr>
        <w:shd w:fill="ffffff" w:val="clear"/>
        <w:ind w:left="720" w:firstLine="425.99999999999994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  <w:t xml:space="preserve">Рабочая область:</w:t>
      </w:r>
    </w:p>
    <w:p w:rsidR="00000000" w:rsidDel="00000000" w:rsidP="00000000" w:rsidRDefault="00000000" w:rsidRPr="00000000" w14:paraId="00000060">
      <w:pP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Главной страницей по умолчанию является Раздел "Диагностики".</w:t>
      </w:r>
    </w:p>
    <w:p w:rsidR="00000000" w:rsidDel="00000000" w:rsidP="00000000" w:rsidRDefault="00000000" w:rsidRPr="00000000" w14:paraId="00000061">
      <w:pPr>
        <w:shd w:fill="ffffff" w:val="clear"/>
        <w:ind w:firstLine="426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hd w:fill="ffffff" w:val="clear"/>
        <w:tabs>
          <w:tab w:val="left" w:leader="none" w:pos="426"/>
        </w:tabs>
        <w:ind w:firstLine="426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Вход и выход пользователей</w:t>
      </w:r>
    </w:p>
    <w:p w:rsidR="00000000" w:rsidDel="00000000" w:rsidP="00000000" w:rsidRDefault="00000000" w:rsidRPr="00000000" w14:paraId="00000063">
      <w:pPr>
        <w:widowControl w:val="0"/>
        <w:shd w:fill="ffffff" w:val="clear"/>
        <w:tabs>
          <w:tab w:val="left" w:leader="none" w:pos="426"/>
        </w:tabs>
        <w:ind w:firstLine="426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Программа предоставляет доступ пользователям на основе e-mail и пароля, а также позволяет завершать сессию доступа на устройстве посредством нажатия на кнопку выхода.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br w:type="textWrapping"/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Требования к рабочим местам и квалификации пользователей̆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программного обеспечения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ind w:firstLine="426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Требования к рабочему месту пользователя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Операционная система: Linux, Microsoft Windows, MacOS, iOS или Android.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Веб-браузер: последние версии MS Internet Explorer 10+, MS Edge, Google Chrome, Yandex Browser, Opera, Mozilla Firefox, Safari.</w:t>
        <w:br w:type="textWrapping"/>
      </w:r>
    </w:p>
    <w:p w:rsidR="00000000" w:rsidDel="00000000" w:rsidP="00000000" w:rsidRDefault="00000000" w:rsidRPr="00000000" w14:paraId="00000069">
      <w:pPr>
        <w:shd w:fill="ffffff" w:val="clear"/>
        <w:ind w:firstLine="4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5.2. Требования к квалификации пользователя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ind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Пользователь Программы должен обладать навыками работы с персональным компьютером и веб-браузером. </w:t>
      </w:r>
    </w:p>
    <w:p w:rsidR="00000000" w:rsidDel="00000000" w:rsidP="00000000" w:rsidRDefault="00000000" w:rsidRPr="00000000" w14:paraId="0000006B">
      <w:pPr>
        <w:shd w:fill="ffffff" w:val="clear"/>
        <w:ind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tabs>
          <w:tab w:val="left" w:leader="none" w:pos="426"/>
        </w:tabs>
        <w:ind w:firstLine="42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6.</w:t>
        <w:tab/>
        <w:t xml:space="preserve">Контакты технического специалиста</w:t>
      </w:r>
    </w:p>
    <w:p w:rsidR="00000000" w:rsidDel="00000000" w:rsidP="00000000" w:rsidRDefault="00000000" w:rsidRPr="00000000" w14:paraId="0000006D">
      <w:pPr>
        <w:shd w:fill="ffffff" w:val="clear"/>
        <w:ind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Контакт технического специалиста, который может дать развернутую консультацию по функциональным характеристикам Программы, а также по процессу ее установки и эксплуатации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Оконечникову Артему Юрьевичу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(e-mail: okonechnikov@profilum.ru). </w:t>
      </w:r>
    </w:p>
    <w:sectPr>
      <w:pgSz w:h="16838" w:w="11906" w:orient="portrait"/>
      <w:pgMar w:bottom="709" w:top="851" w:left="1440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86" w:hanging="360.00000000000006"/>
      </w:pPr>
      <w:rPr>
        <w:rFonts w:ascii="Times" w:cs="Times" w:eastAsia="Times" w:hAnsi="Times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146" w:hanging="360"/>
      </w:pPr>
      <w:rPr>
        <w:rFonts w:ascii="Times" w:cs="Times" w:eastAsia="Times" w:hAnsi="Times"/>
      </w:rPr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146" w:hanging="360"/>
      </w:pPr>
      <w:rPr>
        <w:rFonts w:ascii="Times" w:cs="Times" w:eastAsia="Times" w:hAnsi="Times"/>
      </w:rPr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6"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cs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cs="Times New Roman" w:eastAsia="Times New Roman" w:hAnsi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cs="Times New Roman" w:eastAsia="Times New Roman" w:hAnsi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cs="Times New Roman" w:eastAsia="Times New Roman" w:hAnsi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cs="Times New Roman" w:eastAsia="Times New Roman" w:hAnsi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cs="Times New Roman" w:eastAsia="Times New Roman" w:hAnsi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cs="Times New Roman" w:eastAsia="Times New Roman" w:hAnsi="Times New Roman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a0"/>
    <w:uiPriority w:val="9"/>
    <w:rPr>
      <w:rFonts w:ascii="Arial" w:cs="Arial" w:eastAsia="Arial" w:hAnsi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cs="Arial" w:eastAsia="Arial" w:hAnsi="Arial"/>
      <w:sz w:val="34"/>
    </w:rPr>
  </w:style>
  <w:style w:type="character" w:styleId="Heading3Char" w:customStyle="1">
    <w:name w:val="Heading 3 Char"/>
    <w:basedOn w:val="a0"/>
    <w:uiPriority w:val="9"/>
    <w:rPr>
      <w:rFonts w:ascii="Arial" w:cs="Arial" w:eastAsia="Arial" w:hAnsi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cs="Arial" w:eastAsia="Arial" w:hAnsi="Arial"/>
      <w:i w:val="1"/>
      <w:iCs w:val="1"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 w:val="1"/>
    </w:rPr>
  </w:style>
  <w:style w:type="character" w:styleId="IntenseQuoteChar" w:customStyle="1">
    <w:name w:val="Intense Quote Char"/>
    <w:uiPriority w:val="30"/>
    <w:rPr>
      <w:i w:val="1"/>
    </w:rPr>
  </w:style>
  <w:style w:type="character" w:styleId="HeaderChar" w:customStyle="1">
    <w:name w:val="Header Char"/>
    <w:basedOn w:val="a0"/>
    <w:uiPriority w:val="99"/>
  </w:style>
  <w:style w:type="character" w:styleId="CaptionChar" w:customStyle="1">
    <w:name w:val="Caption Char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Arial" w:cs="Arial" w:eastAsia="Arial" w:hAnsi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cs="Arial" w:eastAsia="Arial" w:hAnsi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cs="Arial" w:eastAsia="Arial" w:hAnsi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a3">
    <w:name w:val="No Spacing"/>
    <w:uiPriority w:val="1"/>
    <w:qFormat w:val="1"/>
  </w:style>
  <w:style w:type="character" w:styleId="a4" w:customStyle="1">
    <w:name w:val="Заголовок Знак"/>
    <w:basedOn w:val="a0"/>
    <w:link w:val="a5"/>
    <w:uiPriority w:val="10"/>
    <w:rPr>
      <w:sz w:val="48"/>
      <w:szCs w:val="48"/>
    </w:rPr>
  </w:style>
  <w:style w:type="character" w:styleId="a6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 w:val="1"/>
    <w:pPr>
      <w:ind w:left="720" w:right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paragraph" w:styleId="a8">
    <w:name w:val="Intense Quote"/>
    <w:basedOn w:val="a"/>
    <w:next w:val="a"/>
    <w:link w:val="a9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a9" w:customStyle="1">
    <w:name w:val="Выделенная цитата Знак"/>
    <w:link w:val="a8"/>
    <w:uiPriority w:val="30"/>
    <w:rPr>
      <w:i w:val="1"/>
    </w:rPr>
  </w:style>
  <w:style w:type="paragraph" w:styleId="aa">
    <w:name w:val="header"/>
    <w:basedOn w:val="a"/>
    <w:link w:val="ab"/>
    <w:uiPriority w:val="99"/>
    <w:unhideWhenUsed w:val="1"/>
    <w:pPr>
      <w:tabs>
        <w:tab w:val="center" w:pos="7143"/>
        <w:tab w:val="right" w:pos="14287"/>
      </w:tabs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 w:val="1"/>
    <w:pPr>
      <w:tabs>
        <w:tab w:val="center" w:pos="7143"/>
        <w:tab w:val="right" w:pos="14287"/>
      </w:tabs>
    </w:pPr>
  </w:style>
  <w:style w:type="character" w:styleId="FooterChar" w:customStyle="1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472c4" w:themeColor="accent1"/>
      <w:sz w:val="18"/>
      <w:szCs w:val="18"/>
    </w:rPr>
  </w:style>
  <w:style w:type="character" w:styleId="ad" w:customStyle="1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GridLight" w:customStyle="1">
    <w:name w:val="Table Grid Light"/>
    <w:basedOn w:val="a1"/>
    <w:uiPriority w:val="59"/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11">
    <w:name w:val="Plain Table 1"/>
    <w:basedOn w:val="a1"/>
    <w:uiPriority w:val="59"/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tblPr/>
      <w:tcPr>
        <w:shd w:color="f2f2f2" w:fill="f2f2f2" w:themeColor="text1" w:themeFill="text1" w:themeFillTint="00000D" w:themeTint="00000D" w:val="clear"/>
      </w:tcPr>
    </w:tblStylePr>
  </w:style>
  <w:style w:type="table" w:styleId="23">
    <w:name w:val="Plain Table 2"/>
    <w:basedOn w:val="a1"/>
    <w:uiPriority w:val="59"/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1acdc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4b28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acaca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fda6a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ec4e6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aad190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37dc8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4b184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d865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  <w:insideV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37dc8" w:space="0" w:sz="4" w:themeColor="accent1" w:themeTint="0000EA" w:val="single"/>
          <w:left w:color="537dc8" w:space="0" w:sz="4" w:themeColor="accent1" w:themeTint="0000EA" w:val="single"/>
          <w:bottom w:color="537dc8" w:space="0" w:sz="4" w:themeColor="accent1" w:themeTint="0000EA" w:val="single"/>
          <w:right w:color="537dc8" w:space="0" w:sz="4" w:themeColor="accent1" w:themeTint="0000EA" w:val="single"/>
        </w:tcBorders>
        <w:shd w:color="537dc8" w:fill="537dc8" w:themeColor="accent1" w:themeFill="accent1" w:themeFillTint="0000EA" w:themeTint="0000EA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3f3" w:fill="dae3f3" w:themeColor="accent1" w:themeFill="accent1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3f3" w:fill="dae3f3" w:themeColor="accent1" w:themeFill="accent1" w:themeFillTint="000032" w:themeTint="000032" w:val="clear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4b184" w:space="0" w:sz="4" w:themeColor="accent2" w:themeTint="000097" w:val="single"/>
          <w:left w:color="f4b184" w:space="0" w:sz="4" w:themeColor="accent2" w:themeTint="000097" w:val="single"/>
          <w:bottom w:color="f4b184" w:space="0" w:sz="4" w:themeColor="accent2" w:themeTint="000097" w:val="single"/>
          <w:right w:color="f4b184" w:space="0" w:sz="4" w:themeColor="accent2" w:themeTint="000097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a5a5a5" w:space="0" w:sz="4" w:themeColor="accent3" w:themeTint="0000FE" w:val="single"/>
          <w:left w:color="a5a5a5" w:space="0" w:sz="4" w:themeColor="accent3" w:themeTint="0000FE" w:val="single"/>
          <w:bottom w:color="a5a5a5" w:space="0" w:sz="4" w:themeColor="accent3" w:themeTint="0000FE" w:val="single"/>
          <w:right w:color="a5a5a5" w:space="0" w:sz="4" w:themeColor="accent3" w:themeTint="0000FE" w:val="single"/>
        </w:tcBorders>
        <w:shd w:color="a5a5a5" w:fill="a5a5a5" w:themeColor="accent3" w:themeFill="accent3" w:themeFillTint="0000FE" w:themeTint="0000FE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fd865" w:space="0" w:sz="4" w:themeColor="accent4" w:themeTint="00009A" w:val="single"/>
          <w:left w:color="ffd865" w:space="0" w:sz="4" w:themeColor="accent4" w:themeTint="00009A" w:val="single"/>
          <w:bottom w:color="ffd865" w:space="0" w:sz="4" w:themeColor="accent4" w:themeTint="00009A" w:val="single"/>
          <w:right w:color="ffd865" w:space="0" w:sz="4" w:themeColor="accent4" w:themeTint="00009A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</w:tcBorders>
        <w:shd w:color="5b9bd5" w:fill="5b9bd5" w:themeColor="accent5" w:themeFill="accent5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70ad47" w:themeColor="accent6" w:themeFill="accent6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000075" w:themeTint="000075" w:val="clear"/>
      </w:tcPr>
    </w:tblStylePr>
    <w:tblStylePr w:type="band1Horz">
      <w:tblPr/>
      <w:tcPr>
        <w:shd w:color="8a8a8a" w:fill="8a8a8a" w:themeColor="text1" w:themeFill="text1" w:themeFillTint="000075" w:themeTint="000075" w:val="clear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8e2f3" w:fill="d8e2f3" w:themeColor="accent1" w:themeFill="accent1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472c4" w:fill="4472c4" w:themeColor="accent1" w:themeFill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band1Vert">
      <w:tblPr/>
      <w:tcPr>
        <w:shd w:color="a9bee4" w:fill="a9bee4" w:themeColor="accent1" w:themeFill="accent1" w:themeFillTint="000075" w:themeTint="000075" w:val="clear"/>
      </w:tcPr>
    </w:tblStylePr>
    <w:tblStylePr w:type="band1Horz">
      <w:tblPr/>
      <w:tcPr>
        <w:shd w:color="a9bee4" w:fill="a9bee4" w:themeColor="accent1" w:themeFill="accent1" w:themeFillTint="000075" w:themeTint="000075" w:val="clear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be5d6" w:fill="fbe5d6" w:themeColor="accent2" w:themeFill="accent2" w:themeFillTint="000032" w:themeTint="000032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ed7d31" w:fill="ed7d31" w:themeColor="accent2" w:themeFill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band1Vert">
      <w:tblPr/>
      <w:tcPr>
        <w:shd w:color="f6c3a0" w:fill="f6c3a0" w:themeColor="accent2" w:themeFill="accent2" w:themeFillTint="000075" w:themeTint="000075" w:val="clear"/>
      </w:tcPr>
    </w:tblStylePr>
    <w:tblStylePr w:type="band1Horz">
      <w:tblPr/>
      <w:tcPr>
        <w:shd w:color="f6c3a0" w:fill="f6c3a0" w:themeColor="accent2" w:themeFill="accent2" w:themeFillTint="000075" w:themeTint="000075" w:val="clear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cecec" w:fill="ececec" w:themeColor="accent3" w:themeFill="accent3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a5a5a5" w:fill="a5a5a5" w:themeColor="accent3" w:themeFill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band1Vert">
      <w:tblPr/>
      <w:tcPr>
        <w:shd w:color="d5d5d5" w:fill="d5d5d5" w:themeColor="accent3" w:themeFill="accent3" w:themeFillTint="000075" w:themeTint="000075" w:val="clear"/>
      </w:tcPr>
    </w:tblStylePr>
    <w:tblStylePr w:type="band1Horz">
      <w:tblPr/>
      <w:tcPr>
        <w:shd w:color="d5d5d5" w:fill="d5d5d5" w:themeColor="accent3" w:themeFill="accent3" w:themeFillTint="000075" w:themeTint="000075" w:val="clear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ff2cb" w:fill="fff2cb" w:themeColor="accent4" w:themeFill="accent4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fc000" w:fill="ffc000" w:themeColor="accent4" w:themeFill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band1Vert">
      <w:tblPr/>
      <w:tcPr>
        <w:shd w:color="ffe28a" w:fill="ffe28a" w:themeColor="accent4" w:themeFill="accent4" w:themeFillTint="000075" w:themeTint="000075" w:val="clear"/>
      </w:tcPr>
    </w:tblStylePr>
    <w:tblStylePr w:type="band1Horz">
      <w:tblPr/>
      <w:tcPr>
        <w:shd w:color="ffe28a" w:fill="ffe28a" w:themeColor="accent4" w:themeFill="accent4" w:themeFillTint="000075" w:themeTint="000075" w:val="clear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deaf6" w:fill="ddeaf6" w:themeColor="accent5" w:themeFill="accent5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5b9bd5" w:fill="5b9bd5" w:themeColor="accent5" w:themeFill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band1Vert">
      <w:tblPr/>
      <w:tcPr>
        <w:shd w:color="b3d0eb" w:fill="b3d0eb" w:themeColor="accent5" w:themeFill="accent5" w:themeFillTint="000075" w:themeTint="000075" w:val="clear"/>
      </w:tcPr>
    </w:tblStylePr>
    <w:tblStylePr w:type="band1Horz">
      <w:tblPr/>
      <w:tcPr>
        <w:shd w:color="b3d0eb" w:fill="b3d0eb" w:themeColor="accent5" w:themeFill="accent5" w:themeFillTint="000075" w:themeTint="000075" w:val="clear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1efd8" w:fill="e1efd8" w:themeColor="accent6" w:themeFill="accent6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70ad47" w:fill="70ad47" w:themeColor="accent6" w:themeFill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band1Vert">
      <w:tblPr/>
      <w:tcPr>
        <w:shd w:color="bcdba8" w:fill="bcdba8" w:themeColor="accent6" w:themeFill="accent6" w:themeFillTint="000075" w:themeTint="000075" w:val="clear"/>
      </w:tcPr>
    </w:tblStylePr>
    <w:tblStylePr w:type="band1Horz">
      <w:tblPr/>
      <w:tcPr>
        <w:shd w:color="bcdba8" w:fill="bcdba8" w:themeColor="accent6" w:themeFill="accent6" w:themeFillTint="000075" w:themeTint="000075" w:val="clear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color="a0b7e1" w:space="0" w:sz="4" w:themeColor="accent1" w:themeTint="000080" w:val="single"/>
        <w:left w:color="a0b7e1" w:space="0" w:sz="4" w:themeColor="accent1" w:themeTint="000080" w:val="single"/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b w:val="1"/>
        <w:color w:val="a0b7e1" w:themeColor="accent1" w:themeShade="000095" w:themeTint="000080"/>
      </w:rPr>
      <w:tblPr/>
      <w:tcPr>
        <w:tcBorders>
          <w:bottom w:color="a0b7e1" w:space="0" w:sz="12" w:themeColor="accent1" w:themeTint="000080" w:val="single"/>
        </w:tcBorders>
      </w:tcPr>
    </w:tblStylePr>
    <w:tblStylePr w:type="lastRow">
      <w:rPr>
        <w:b w:val="1"/>
        <w:color w:val="a0b7e1" w:themeColor="accent1" w:themeShade="000095" w:themeTint="000080"/>
      </w:rPr>
    </w:tblStylePr>
    <w:tblStylePr w:type="firstCol">
      <w:rPr>
        <w:b w:val="1"/>
        <w:color w:val="a0b7e1" w:themeColor="accent1" w:themeShade="000095" w:themeTint="000080"/>
      </w:rPr>
    </w:tblStylePr>
    <w:tblStylePr w:type="lastCol">
      <w:rPr>
        <w:b w:val="1"/>
        <w:color w:val="a0b7e1" w:themeColor="accent1" w:themeShade="000095" w:themeTint="000080"/>
      </w:rPr>
    </w:tblStylePr>
    <w:tblStylePr w:type="band1Vert"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a5a5a5" w:themeColor="accent3" w:themeShade="000095" w:themeTint="0000FE"/>
      </w:rPr>
      <w:tblPr/>
      <w:tcPr>
        <w:tcBorders>
          <w:bottom w:color="a5a5a5" w:space="0" w:sz="12" w:themeColor="accent3" w:themeTint="0000FE" w:val="single"/>
        </w:tcBorders>
      </w:tcPr>
    </w:tblStylePr>
    <w:tblStylePr w:type="lastRow">
      <w:rPr>
        <w:b w:val="1"/>
        <w:color w:val="a5a5a5" w:themeColor="accent3" w:themeShade="000095" w:themeTint="0000FE"/>
      </w:rPr>
    </w:tblStylePr>
    <w:tblStylePr w:type="firstCol">
      <w:rPr>
        <w:b w:val="1"/>
        <w:color w:val="a5a5a5" w:themeColor="accent3" w:themeShade="000095" w:themeTint="0000FE"/>
      </w:rPr>
    </w:tblStylePr>
    <w:tblStylePr w:type="lastCol">
      <w:rPr>
        <w:b w:val="1"/>
        <w:color w:val="a5a5a5" w:themeColor="accent3" w:themeShade="000095" w:themeTint="0000FE"/>
      </w:r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5b9bd5" w:space="0" w:sz="12" w:themeColor="accent5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70ad47" w:space="0" w:sz="12" w:themeColor="accent6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a0b7e1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a0b7e1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0b7e1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000000" w:space="0" w:sz="4" w:val="none"/>
          <w:left w:color="a0b7e1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f4b184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f4b184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5a5a5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000000" w:space="0" w:sz="4" w:val="none"/>
          <w:left w:color="a5a5a5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ffd865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ffd865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2c6e7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000000" w:space="0" w:sz="4" w:val="none"/>
          <w:left w:color="a2c6e7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dd394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000000" w:space="0" w:sz="4" w:val="none"/>
          <w:left w:color="add394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16429" w:themeColor="accent6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416429" w:themeColor="accent6" w:themeShade="0000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tblPr/>
      <w:tcPr>
        <w:shd w:color="daebcf" w:fill="daebcf" w:themeColor="accent6" w:themeFill="accent6" w:themeFillTint="000040" w:themeTint="000040" w:val="clear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color="95afdd" w:space="0" w:sz="4" w:themeColor="accent1" w:themeTint="000090" w:val="single"/>
        <w:bottom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color="a2c6e7" w:space="0" w:sz="4" w:themeColor="accent5" w:themeTint="000090" w:val="single"/>
        <w:bottom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color="4472c4" w:space="0" w:sz="4" w:themeColor="accent1" w:val="single"/>
        <w:left w:color="4472c4" w:space="0" w:sz="4" w:themeColor="accent1" w:val="single"/>
        <w:bottom w:color="4472c4" w:space="0" w:sz="4" w:themeColor="accent1" w:val="single"/>
        <w:right w:color="4472c4" w:space="0" w:sz="4" w:themeColor="accen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472c4" w:space="0" w:sz="4" w:themeColor="accent1" w:val="single"/>
          <w:right w:color="4472c4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472c4" w:space="0" w:sz="4" w:themeColor="accent1" w:val="single"/>
          <w:bottom w:color="4472c4" w:space="0" w:sz="4" w:themeColor="accent1" w:val="single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4b184" w:space="0" w:sz="4" w:themeColor="accent2" w:themeTint="000097" w:val="single"/>
          <w:right w:color="f4b184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4b184" w:space="0" w:sz="4" w:themeColor="accent2" w:themeTint="000097" w:val="single"/>
          <w:bottom w:color="f4b184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9c9c9" w:fill="c9c9c9" w:themeColor="accent3" w:themeFill="accent3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9c9c9" w:space="0" w:sz="4" w:themeColor="accent3" w:themeTint="000098" w:val="single"/>
          <w:right w:color="c9c9c9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9c9c9" w:space="0" w:sz="4" w:themeColor="accent3" w:themeTint="000098" w:val="single"/>
          <w:bottom w:color="c9c9c9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fd865" w:space="0" w:sz="4" w:themeColor="accent4" w:themeTint="00009A" w:val="single"/>
          <w:right w:color="ffd865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d865" w:space="0" w:sz="4" w:themeColor="accent4" w:themeTint="00009A" w:val="single"/>
          <w:bottom w:color="ffd865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color="9bc2e5" w:space="0" w:sz="4" w:themeColor="accent5" w:themeTint="00009A" w:val="single"/>
        <w:left w:color="9bc2e5" w:space="0" w:sz="4" w:themeColor="accent5" w:themeTint="00009A" w:val="single"/>
        <w:bottom w:color="9bc2e5" w:space="0" w:sz="4" w:themeColor="accent5" w:themeTint="00009A" w:val="single"/>
        <w:right w:color="9bc2e5" w:space="0" w:sz="4" w:themeColor="accent5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bc2e5" w:fill="9bc2e5" w:themeColor="accent5" w:themeFill="accent5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bc2e5" w:space="0" w:sz="4" w:themeColor="accent5" w:themeTint="00009A" w:val="single"/>
          <w:right w:color="9bc2e5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bc2e5" w:space="0" w:sz="4" w:themeColor="accent5" w:themeTint="00009A" w:val="single"/>
          <w:bottom w:color="9bc2e5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9d08e" w:fill="a9d08e" w:themeColor="accent6" w:themeFill="accent6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a9d08e" w:space="0" w:sz="4" w:themeColor="accent6" w:themeTint="000098" w:val="single"/>
          <w:right w:color="a9d08e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a9d08e" w:space="0" w:sz="4" w:themeColor="accent6" w:themeTint="000098" w:val="single"/>
          <w:bottom w:color="a9d08e" w:space="0" w:sz="4" w:themeColor="accent6" w:themeTint="000098" w:val="single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color="4472c4" w:space="0" w:sz="32" w:themeColor="accent1" w:val="single"/>
        <w:left w:color="4472c4" w:space="0" w:sz="32" w:themeColor="accent1" w:val="single"/>
        <w:bottom w:color="4472c4" w:space="0" w:sz="32" w:themeColor="accent1" w:val="single"/>
        <w:right w:color="4472c4" w:space="0" w:sz="32" w:themeColor="accent1" w:val="single"/>
      </w:tblBorders>
      <w:shd w:color="4472c4" w:fill="4472c4" w:themeColor="accent1" w:themeFill="accent1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4472c4" w:space="0" w:sz="32" w:themeColor="accent1" w:val="single"/>
          <w:bottom w:color="ffffff" w:space="0" w:sz="12" w:themeColor="light1" w:val="single"/>
        </w:tcBorders>
        <w:shd w:color="4472c4" w:fill="4472c4" w:themeColor="accent1" w:themeFill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4472c4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472c4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472c4" w:fill="4472c4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Color="accent1" w:themeFill="accent1" w:val="clear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  <w:shd w:color="f4b184" w:fill="f4b184" w:themeColor="accent2" w:themeFill="accent2" w:themeFillTint="000097" w:themeTint="000097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4b184" w:space="0" w:sz="32" w:themeColor="accent2" w:themeTint="000097" w:val="single"/>
          <w:bottom w:color="ffffff" w:space="0" w:sz="12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4b184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4b184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  <w:shd w:color="c9c9c9" w:fill="c9c9c9" w:themeColor="accent3" w:themeFill="accent3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9c9c9" w:space="0" w:sz="32" w:themeColor="accent3" w:themeTint="000098" w:val="single"/>
          <w:bottom w:color="ffffff" w:space="0" w:sz="12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9c9c9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9c9c9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  <w:shd w:color="ffd865" w:fill="ffd865" w:themeColor="accent4" w:themeFill="accent4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fd865" w:space="0" w:sz="32" w:themeColor="accent4" w:themeTint="00009A" w:val="single"/>
          <w:bottom w:color="ffffff" w:space="0" w:sz="12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fd865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fd865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color="9bc2e5" w:space="0" w:sz="32" w:themeColor="accent5" w:themeTint="00009A" w:val="single"/>
        <w:left w:color="9bc2e5" w:space="0" w:sz="32" w:themeColor="accent5" w:themeTint="00009A" w:val="single"/>
        <w:bottom w:color="9bc2e5" w:space="0" w:sz="32" w:themeColor="accent5" w:themeTint="00009A" w:val="single"/>
        <w:right w:color="9bc2e5" w:space="0" w:sz="32" w:themeColor="accent5" w:themeTint="00009A" w:val="single"/>
      </w:tblBorders>
      <w:shd w:color="9bc2e5" w:fill="9bc2e5" w:themeColor="accent5" w:themeFill="accent5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9bc2e5" w:space="0" w:sz="32" w:themeColor="accent5" w:themeTint="00009A" w:val="single"/>
          <w:bottom w:color="ffffff" w:space="0" w:sz="12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9bc2e5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bc2e5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  <w:shd w:color="a9d08e" w:fill="a9d08e" w:themeColor="accent6" w:themeFill="accent6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a9d08e" w:space="0" w:sz="32" w:themeColor="accent6" w:themeTint="000098" w:val="single"/>
          <w:bottom w:color="ffffff" w:space="0" w:sz="12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a9d08e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a9d08e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color="4472c4" w:space="0" w:sz="4" w:themeColor="accent1" w:val="single"/>
        <w:bottom w:color="4472c4" w:space="0" w:sz="4" w:themeColor="accent1" w:val="single"/>
      </w:tblBorders>
    </w:tblPr>
    <w:tblStylePr w:type="firstRow">
      <w:rPr>
        <w:b w:val="1"/>
        <w:color w:val="254175" w:themeColor="accent1" w:themeShade="000095"/>
      </w:rPr>
      <w:tblPr/>
      <w:tcPr>
        <w:tcBorders>
          <w:bottom w:color="4472c4" w:space="0" w:sz="4" w:themeColor="accent1" w:val="single"/>
        </w:tcBorders>
      </w:tcPr>
    </w:tblStylePr>
    <w:tblStylePr w:type="lastRow">
      <w:rPr>
        <w:b w:val="1"/>
        <w:color w:val="254175" w:themeColor="accent1" w:themeShade="000095"/>
      </w:rPr>
      <w:tblPr/>
      <w:tcPr>
        <w:tcBorders>
          <w:top w:color="4472c4" w:space="0" w:sz="4" w:themeColor="accent1" w:val="single"/>
        </w:tcBorders>
      </w:tcPr>
    </w:tblStylePr>
    <w:tblStylePr w:type="firstCol">
      <w:rPr>
        <w:b w:val="1"/>
        <w:color w:val="254175" w:themeColor="accent1" w:themeShade="000095"/>
      </w:rPr>
    </w:tblStylePr>
    <w:tblStylePr w:type="lastCol">
      <w:rPr>
        <w:b w:val="1"/>
        <w:color w:val="254175" w:themeColor="accent1" w:themeShade="000095"/>
      </w:r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4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</w:tblPr>
    <w:tblStylePr w:type="firstRow">
      <w:rPr>
        <w:b w:val="1"/>
        <w:color w:val="c9c9c9" w:themeColor="accent3" w:themeShade="000095" w:themeTint="000098"/>
      </w:rPr>
      <w:tblPr/>
      <w:tcPr>
        <w:tcBorders>
          <w:bottom w:color="c9c9c9" w:space="0" w:sz="4" w:themeColor="accent3" w:themeTint="000098" w:val="single"/>
        </w:tcBorders>
      </w:tcPr>
    </w:tblStylePr>
    <w:tblStylePr w:type="lastRow">
      <w:rPr>
        <w:b w:val="1"/>
        <w:color w:val="c9c9c9" w:themeColor="accent3" w:themeShade="000095" w:themeTint="000098"/>
      </w:rPr>
      <w:tblPr/>
      <w:tcPr>
        <w:tcBorders>
          <w:top w:color="c9c9c9" w:space="0" w:sz="4" w:themeColor="accent3" w:themeTint="000098" w:val="single"/>
        </w:tcBorders>
      </w:tcPr>
    </w:tblStylePr>
    <w:tblStylePr w:type="firstCol">
      <w:rPr>
        <w:b w:val="1"/>
        <w:color w:val="c9c9c9" w:themeColor="accent3" w:themeShade="000095" w:themeTint="000098"/>
      </w:rPr>
    </w:tblStylePr>
    <w:tblStylePr w:type="lastCol">
      <w:rPr>
        <w:b w:val="1"/>
        <w:color w:val="c9c9c9" w:themeColor="accent3" w:themeShade="000095" w:themeTint="000098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4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color="9bc2e5" w:space="0" w:sz="4" w:themeColor="accent5" w:themeTint="00009A" w:val="single"/>
        <w:bottom w:color="9bc2e5" w:space="0" w:sz="4" w:themeColor="accent5" w:themeTint="00009A" w:val="single"/>
      </w:tblBorders>
    </w:tblPr>
    <w:tblStylePr w:type="firstRow">
      <w:rPr>
        <w:b w:val="1"/>
        <w:color w:val="9bc2e5" w:themeColor="accent5" w:themeShade="000095" w:themeTint="00009A"/>
      </w:rPr>
      <w:tblPr/>
      <w:tcPr>
        <w:tcBorders>
          <w:bottom w:color="9bc2e5" w:space="0" w:sz="4" w:themeColor="accent5" w:themeTint="00009A" w:val="single"/>
        </w:tcBorders>
      </w:tcPr>
    </w:tblStylePr>
    <w:tblStylePr w:type="lastRow">
      <w:rPr>
        <w:b w:val="1"/>
        <w:color w:val="9bc2e5" w:themeColor="accent5" w:themeShade="000095" w:themeTint="00009A"/>
      </w:rPr>
      <w:tblPr/>
      <w:tcPr>
        <w:tcBorders>
          <w:top w:color="9bc2e5" w:space="0" w:sz="4" w:themeColor="accent5" w:themeTint="00009A" w:val="single"/>
        </w:tcBorders>
      </w:tcPr>
    </w:tblStylePr>
    <w:tblStylePr w:type="firstCol">
      <w:rPr>
        <w:b w:val="1"/>
        <w:color w:val="9bc2e5" w:themeColor="accent5" w:themeShade="000095" w:themeTint="00009A"/>
      </w:rPr>
    </w:tblStylePr>
    <w:tblStylePr w:type="lastCol">
      <w:rPr>
        <w:b w:val="1"/>
        <w:color w:val="9bc2e5" w:themeColor="accent5" w:themeShade="000095" w:themeTint="00009A"/>
      </w:r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</w:tblPr>
    <w:tblStylePr w:type="firstRow">
      <w:rPr>
        <w:b w:val="1"/>
        <w:color w:val="a9d08e" w:themeColor="accent6" w:themeShade="000095" w:themeTint="000098"/>
      </w:rPr>
      <w:tblPr/>
      <w:tcPr>
        <w:tcBorders>
          <w:bottom w:color="a9d08e" w:space="0" w:sz="4" w:themeColor="accent6" w:themeTint="000098" w:val="single"/>
        </w:tcBorders>
      </w:tcPr>
    </w:tblStylePr>
    <w:tblStylePr w:type="lastRow">
      <w:rPr>
        <w:b w:val="1"/>
        <w:color w:val="a9d08e" w:themeColor="accent6" w:themeShade="000095" w:themeTint="000098"/>
      </w:rPr>
      <w:tblPr/>
      <w:tcPr>
        <w:tcBorders>
          <w:top w:color="a9d08e" w:space="0" w:sz="4" w:themeColor="accent6" w:themeTint="000098" w:val="single"/>
        </w:tcBorders>
      </w:tcPr>
    </w:tblStylePr>
    <w:tblStylePr w:type="firstCol">
      <w:rPr>
        <w:b w:val="1"/>
        <w:color w:val="a9d08e" w:themeColor="accent6" w:themeShade="000095" w:themeTint="000098"/>
      </w:rPr>
    </w:tblStylePr>
    <w:tblStylePr w:type="lastCol">
      <w:rPr>
        <w:b w:val="1"/>
        <w:color w:val="a9d08e" w:themeColor="accent6" w:themeShade="000095" w:themeTint="000098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color="4472c4" w:space="0" w:sz="4" w:themeColor="accent1" w:val="single"/>
      </w:tblBorders>
    </w:tblPr>
    <w:tblStylePr w:type="fir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4472c4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472c4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4" w:val="none"/>
          <w:left w:color="4472c4" w:space="0" w:sz="4" w:themeColor="accent1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color="f4b184" w:space="0" w:sz="4" w:themeColor="accent2" w:themeTint="000097" w:val="single"/>
      </w:tblBorders>
    </w:tblPr>
    <w:tblStylePr w:type="fir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f4b184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4" w:val="none"/>
          <w:left w:color="f4b184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color="c9c9c9" w:space="0" w:sz="4" w:themeColor="accent3" w:themeTint="000098" w:val="single"/>
      </w:tblBorders>
    </w:tblPr>
    <w:tblStylePr w:type="fir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c9c9c9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c9c9c9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c9c9c9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4" w:val="none"/>
          <w:left w:color="c9c9c9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color="ffd865" w:space="0" w:sz="4" w:themeColor="accent4" w:themeTint="00009A" w:val="single"/>
      </w:tblBorders>
    </w:tblPr>
    <w:tblStylePr w:type="fir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ffd865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4" w:val="none"/>
          <w:left w:color="ffd865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color="9bc2e5" w:space="0" w:sz="4" w:themeColor="accent5" w:themeTint="00009A" w:val="single"/>
      </w:tblBorders>
    </w:tblPr>
    <w:tblStylePr w:type="fir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9bc2e5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9bc2e5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9bc2e5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4" w:val="none"/>
          <w:left w:color="9bc2e5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color="a9d08e" w:space="0" w:sz="4" w:themeColor="accent6" w:themeTint="000098" w:val="single"/>
      </w:tblBorders>
    </w:tblPr>
    <w:tblStylePr w:type="fir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a9d08e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9d08e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9d08e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4" w:val="none"/>
          <w:left w:color="a9d08e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Lined-Accent1" w:customStyle="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</w:style>
  <w:style w:type="table" w:styleId="Lined-Accent2" w:customStyle="1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Lined-Accent3" w:customStyle="1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Lined-Accent4" w:customStyle="1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Lined-Accent5" w:customStyle="1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Lined-Accent6" w:customStyle="1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254175" w:space="0" w:sz="4" w:themeColor="accent1" w:themeShade="000095" w:val="single"/>
        <w:left w:color="254175" w:space="0" w:sz="4" w:themeColor="accent1" w:themeShade="000095" w:val="single"/>
        <w:bottom w:color="254175" w:space="0" w:sz="4" w:themeColor="accent1" w:themeShade="000095" w:val="single"/>
        <w:right w:color="254175" w:space="0" w:sz="4" w:themeColor="accent1" w:themeShade="000095" w:val="single"/>
        <w:insideH w:color="254175" w:space="0" w:sz="4" w:themeColor="accent1" w:themeShade="000095" w:val="single"/>
        <w:insideV w:color="254175" w:space="0" w:sz="4" w:themeColor="accent1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99460d" w:space="0" w:sz="4" w:themeColor="accent2" w:themeShade="000095" w:val="single"/>
        <w:left w:color="99460d" w:space="0" w:sz="4" w:themeColor="accent2" w:themeShade="000095" w:val="single"/>
        <w:bottom w:color="99460d" w:space="0" w:sz="4" w:themeColor="accent2" w:themeShade="000095" w:val="single"/>
        <w:right w:color="99460d" w:space="0" w:sz="4" w:themeColor="accent2" w:themeShade="000095" w:val="single"/>
        <w:insideH w:color="99460d" w:space="0" w:sz="4" w:themeColor="accent2" w:themeShade="000095" w:val="single"/>
        <w:insideV w:color="99460d" w:space="0" w:sz="4" w:themeColor="accent2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606060" w:space="0" w:sz="4" w:themeColor="accent3" w:themeShade="000095" w:val="single"/>
        <w:left w:color="606060" w:space="0" w:sz="4" w:themeColor="accent3" w:themeShade="000095" w:val="single"/>
        <w:bottom w:color="606060" w:space="0" w:sz="4" w:themeColor="accent3" w:themeShade="000095" w:val="single"/>
        <w:right w:color="606060" w:space="0" w:sz="4" w:themeColor="accent3" w:themeShade="000095" w:val="single"/>
        <w:insideH w:color="606060" w:space="0" w:sz="4" w:themeColor="accent3" w:themeShade="000095" w:val="single"/>
        <w:insideV w:color="606060" w:space="0" w:sz="4" w:themeColor="accent3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957000" w:space="0" w:sz="4" w:themeColor="accent4" w:themeShade="000095" w:val="single"/>
        <w:left w:color="957000" w:space="0" w:sz="4" w:themeColor="accent4" w:themeShade="000095" w:val="single"/>
        <w:bottom w:color="957000" w:space="0" w:sz="4" w:themeColor="accent4" w:themeShade="000095" w:val="single"/>
        <w:right w:color="957000" w:space="0" w:sz="4" w:themeColor="accent4" w:themeShade="000095" w:val="single"/>
        <w:insideH w:color="957000" w:space="0" w:sz="4" w:themeColor="accent4" w:themeShade="000095" w:val="single"/>
        <w:insideV w:color="957000" w:space="0" w:sz="4" w:themeColor="accent4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245a8d" w:space="0" w:sz="4" w:themeColor="accent5" w:themeShade="000095" w:val="single"/>
        <w:left w:color="245a8d" w:space="0" w:sz="4" w:themeColor="accent5" w:themeShade="000095" w:val="single"/>
        <w:bottom w:color="245a8d" w:space="0" w:sz="4" w:themeColor="accent5" w:themeShade="000095" w:val="single"/>
        <w:right w:color="245a8d" w:space="0" w:sz="4" w:themeColor="accent5" w:themeShade="000095" w:val="single"/>
        <w:insideH w:color="245a8d" w:space="0" w:sz="4" w:themeColor="accent5" w:themeShade="000095" w:val="single"/>
        <w:insideV w:color="245a8d" w:space="0" w:sz="4" w:themeColor="accent5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416429" w:space="0" w:sz="4" w:themeColor="accent6" w:themeShade="000095" w:val="single"/>
        <w:left w:color="416429" w:space="0" w:sz="4" w:themeColor="accent6" w:themeShade="000095" w:val="single"/>
        <w:bottom w:color="416429" w:space="0" w:sz="4" w:themeColor="accent6" w:themeShade="000095" w:val="single"/>
        <w:right w:color="416429" w:space="0" w:sz="4" w:themeColor="accent6" w:themeShade="000095" w:val="single"/>
        <w:insideH w:color="416429" w:space="0" w:sz="4" w:themeColor="accent6" w:themeShade="000095" w:val="single"/>
        <w:insideV w:color="416429" w:space="0" w:sz="4" w:themeColor="accent6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472c4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472c4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472c4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4b184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4b184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9c9c9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9c9c9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9c9c9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fd865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fd865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bc2e5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bc2e5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bc2e5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a9d08e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a9d08e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a9d08e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character" w:styleId="af0">
    <w:name w:val="Hyperlink"/>
    <w:uiPriority w:val="99"/>
    <w:unhideWhenUsed w:val="1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 w:val="1"/>
    <w:unhideWhenUsed w:val="1"/>
    <w:pPr>
      <w:spacing w:after="40"/>
    </w:pPr>
    <w:rPr>
      <w:sz w:val="18"/>
    </w:rPr>
  </w:style>
  <w:style w:type="character" w:styleId="af2" w:customStyle="1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 w:val="1"/>
    <w:rPr>
      <w:vertAlign w:val="superscript"/>
    </w:rPr>
  </w:style>
  <w:style w:type="paragraph" w:styleId="af4">
    <w:name w:val="endnote text"/>
    <w:basedOn w:val="a"/>
    <w:link w:val="af5"/>
    <w:uiPriority w:val="99"/>
    <w:semiHidden w:val="1"/>
    <w:unhideWhenUsed w:val="1"/>
    <w:rPr>
      <w:sz w:val="20"/>
    </w:rPr>
  </w:style>
  <w:style w:type="character" w:styleId="af5" w:customStyle="1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4">
    <w:name w:val="toc 2"/>
    <w:basedOn w:val="a"/>
    <w:next w:val="a"/>
    <w:uiPriority w:val="39"/>
    <w:unhideWhenUsed w:val="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 w:val="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 w:val="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 w:val="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 w:val="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 w:val="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 w:val="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 w:val="1"/>
    <w:pPr>
      <w:spacing w:after="57"/>
      <w:ind w:left="2268"/>
    </w:pPr>
  </w:style>
  <w:style w:type="paragraph" w:styleId="af7">
    <w:name w:val="TOC Heading"/>
    <w:uiPriority w:val="39"/>
    <w:unhideWhenUsed w:val="1"/>
  </w:style>
  <w:style w:type="paragraph" w:styleId="af8">
    <w:name w:val="table of figures"/>
    <w:basedOn w:val="a"/>
    <w:next w:val="a"/>
    <w:uiPriority w:val="99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f9">
    <w:name w:val="Normal (Web)"/>
    <w:basedOn w:val="a"/>
    <w:uiPriority w:val="99"/>
    <w:semiHidden w:val="1"/>
    <w:unhideWhenUsed w:val="1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GB"/>
    </w:rPr>
  </w:style>
  <w:style w:type="paragraph" w:styleId="afa">
    <w:name w:val="List Paragraph"/>
    <w:basedOn w:val="a"/>
    <w:link w:val="afb"/>
    <w:uiPriority w:val="34"/>
    <w:qFormat w:val="1"/>
    <w:pPr>
      <w:ind w:left="720"/>
      <w:contextualSpacing w:val="1"/>
    </w:pPr>
  </w:style>
  <w:style w:type="character" w:styleId="afc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 w:val="1"/>
    <w:unhideWhenUsed w:val="1"/>
    <w:rPr>
      <w:rFonts w:ascii="Times New Roman" w:cs="Times New Roman" w:eastAsia="Times New Roman" w:hAnsi="Times New Roman"/>
      <w:sz w:val="20"/>
      <w:szCs w:val="20"/>
      <w:lang w:eastAsia="en-GB"/>
    </w:rPr>
  </w:style>
  <w:style w:type="character" w:styleId="afe" w:customStyle="1">
    <w:name w:val="Текст примечания Знак"/>
    <w:basedOn w:val="a0"/>
    <w:link w:val="afd"/>
    <w:uiPriority w:val="99"/>
    <w:semiHidden w:val="1"/>
    <w:rPr>
      <w:rFonts w:ascii="Times New Roman" w:cs="Times New Roman" w:eastAsia="Times New Roman" w:hAnsi="Times New Roman"/>
      <w:sz w:val="20"/>
      <w:szCs w:val="20"/>
      <w:lang w:eastAsia="en-GB"/>
    </w:rPr>
  </w:style>
  <w:style w:type="paragraph" w:styleId="aff">
    <w:name w:val="Balloon Text"/>
    <w:basedOn w:val="a"/>
    <w:link w:val="aff0"/>
    <w:uiPriority w:val="99"/>
    <w:semiHidden w:val="1"/>
    <w:unhideWhenUsed w:val="1"/>
    <w:rPr>
      <w:rFonts w:ascii="Segoe UI" w:cs="Segoe UI" w:hAnsi="Segoe UI"/>
      <w:sz w:val="18"/>
      <w:szCs w:val="18"/>
    </w:rPr>
  </w:style>
  <w:style w:type="character" w:styleId="aff0" w:customStyle="1">
    <w:name w:val="Текст выноски Знак"/>
    <w:basedOn w:val="a0"/>
    <w:link w:val="aff"/>
    <w:uiPriority w:val="99"/>
    <w:semiHidden w:val="1"/>
    <w:rPr>
      <w:rFonts w:ascii="Segoe UI" w:cs="Segoe UI" w:hAnsi="Segoe UI"/>
      <w:sz w:val="18"/>
      <w:szCs w:val="18"/>
    </w:rPr>
  </w:style>
  <w:style w:type="character" w:styleId="afb" w:customStyle="1">
    <w:name w:val="Абзац списка Знак"/>
    <w:link w:val="afa"/>
    <w:uiPriority w:val="34"/>
  </w:style>
  <w:style w:type="character" w:styleId="docdata" w:customStyle="1">
    <w:name w:val="docdata"/>
    <w:basedOn w:val="a0"/>
  </w:style>
  <w:style w:type="paragraph" w:styleId="5899" w:customStyle="1">
    <w:name w:val="5899"/>
    <w:basedOn w:val="a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EcDS/vVxjvmLKmzc9YFpDSIDJw==">CgMxLjAyCGguZ2pkZ3hzMg5oLmhvZm5rZ3BjY3Z5bDIOaC5zYmY1bzh4cjJxaHAyDmguM2hwdmp4MTZzdHdoMg5oLjJjc2lpYXN2M3UzMDIOaC5qaWpraXhtNG5lZXQ4AHIhMTRMUUdtQ09iWEFkU2prSFV1clBJTFA1blZfYWZJZ0xJ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2023-10-15T15:01:00Z</dcterms:created>
  <dc:creator>Microsoft Office User</dc:creator>
</cp:coreProperties>
</file>